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B69" w:rsidRPr="008C0835" w:rsidRDefault="00193B69" w:rsidP="00193B69">
      <w:pPr>
        <w:ind w:left="10915"/>
        <w:rPr>
          <w:rFonts w:cs="Times New Roman"/>
        </w:rPr>
      </w:pPr>
      <w:bookmarkStart w:id="0" w:name="_GoBack"/>
      <w:bookmarkEnd w:id="0"/>
      <w:r w:rsidRPr="008C0835">
        <w:rPr>
          <w:rFonts w:cs="Times New Roman"/>
        </w:rPr>
        <w:t xml:space="preserve">Приложение </w:t>
      </w:r>
      <w:r w:rsidR="007370B4">
        <w:rPr>
          <w:rFonts w:cs="Times New Roman"/>
        </w:rPr>
        <w:t>3</w:t>
      </w:r>
    </w:p>
    <w:p w:rsidR="00193B69" w:rsidRPr="008C0835" w:rsidRDefault="00193B69" w:rsidP="00193B69">
      <w:pPr>
        <w:ind w:left="10915"/>
        <w:rPr>
          <w:rFonts w:cs="Times New Roman"/>
        </w:rPr>
      </w:pPr>
      <w:r w:rsidRPr="008C0835">
        <w:rPr>
          <w:rFonts w:cs="Times New Roman"/>
        </w:rPr>
        <w:t xml:space="preserve">к постановлению </w:t>
      </w:r>
    </w:p>
    <w:p w:rsidR="00193B69" w:rsidRPr="008C0835" w:rsidRDefault="00193B69" w:rsidP="00193B69">
      <w:pPr>
        <w:ind w:left="10915"/>
        <w:rPr>
          <w:rFonts w:cs="Times New Roman"/>
        </w:rPr>
      </w:pPr>
      <w:r w:rsidRPr="008C0835">
        <w:rPr>
          <w:rFonts w:cs="Times New Roman"/>
        </w:rPr>
        <w:t>Администрации города</w:t>
      </w:r>
    </w:p>
    <w:p w:rsidR="00193B69" w:rsidRPr="008C0835" w:rsidRDefault="00193B69" w:rsidP="00193B69">
      <w:pPr>
        <w:ind w:left="10915"/>
        <w:rPr>
          <w:rFonts w:cs="Times New Roman"/>
        </w:rPr>
      </w:pPr>
      <w:r w:rsidRPr="008C0835">
        <w:rPr>
          <w:rFonts w:cs="Times New Roman"/>
        </w:rPr>
        <w:t>от ____________ № ________</w:t>
      </w:r>
    </w:p>
    <w:p w:rsidR="00193B69" w:rsidRPr="009572C6" w:rsidRDefault="00193B69" w:rsidP="00193B69">
      <w:pPr>
        <w:ind w:left="10206"/>
        <w:rPr>
          <w:rFonts w:cs="Times New Roman"/>
        </w:rPr>
      </w:pPr>
    </w:p>
    <w:p w:rsidR="00FB62F0" w:rsidRPr="00F524FB" w:rsidRDefault="00DD7A1E" w:rsidP="008B1ECB">
      <w:pPr>
        <w:pStyle w:val="1"/>
        <w:spacing w:before="0" w:after="0"/>
        <w:rPr>
          <w:b w:val="0"/>
          <w:color w:val="auto"/>
          <w:sz w:val="28"/>
        </w:rPr>
      </w:pPr>
      <w:r w:rsidRPr="00F524FB">
        <w:rPr>
          <w:b w:val="0"/>
          <w:color w:val="auto"/>
          <w:sz w:val="28"/>
        </w:rPr>
        <w:t xml:space="preserve">Объем субсидии на финансовое обеспечение выполнения муниципальными бюджетными и автономными учреждениями </w:t>
      </w:r>
    </w:p>
    <w:p w:rsidR="00DD7A1E" w:rsidRPr="00F524FB" w:rsidRDefault="00DD7A1E" w:rsidP="008B1ECB">
      <w:pPr>
        <w:pStyle w:val="1"/>
        <w:spacing w:before="0" w:after="0"/>
        <w:rPr>
          <w:b w:val="0"/>
          <w:color w:val="auto"/>
          <w:sz w:val="28"/>
        </w:rPr>
      </w:pPr>
      <w:r w:rsidRPr="00F524FB">
        <w:rPr>
          <w:b w:val="0"/>
          <w:color w:val="auto"/>
          <w:sz w:val="28"/>
        </w:rPr>
        <w:t>муниципального задания (</w:t>
      </w:r>
      <w:r w:rsidR="00DF4E34" w:rsidRPr="00F524FB">
        <w:rPr>
          <w:b w:val="0"/>
          <w:noProof/>
          <w:color w:val="auto"/>
          <w:sz w:val="28"/>
          <w:lang w:val="en-US"/>
        </w:rPr>
        <w:t>V</w:t>
      </w:r>
      <w:r w:rsidR="00DF4E34" w:rsidRPr="00F524FB">
        <w:rPr>
          <w:b w:val="0"/>
          <w:noProof/>
          <w:color w:val="auto"/>
          <w:sz w:val="28"/>
          <w:vertAlign w:val="subscript"/>
        </w:rPr>
        <w:t>МЗ</w:t>
      </w:r>
      <w:r w:rsidRPr="00F524FB">
        <w:rPr>
          <w:b w:val="0"/>
          <w:color w:val="auto"/>
          <w:sz w:val="28"/>
        </w:rPr>
        <w:t xml:space="preserve">) на ____ год и плановый период ____ и ____ годов от </w:t>
      </w:r>
      <w:r w:rsidR="008B1ECB" w:rsidRPr="00F524FB">
        <w:rPr>
          <w:b w:val="0"/>
          <w:color w:val="auto"/>
          <w:sz w:val="28"/>
        </w:rPr>
        <w:t>«</w:t>
      </w:r>
      <w:r w:rsidRPr="00F524FB">
        <w:rPr>
          <w:b w:val="0"/>
          <w:color w:val="auto"/>
          <w:sz w:val="28"/>
        </w:rPr>
        <w:t>____</w:t>
      </w:r>
      <w:r w:rsidR="008B1ECB" w:rsidRPr="00F524FB">
        <w:rPr>
          <w:b w:val="0"/>
          <w:color w:val="auto"/>
          <w:sz w:val="28"/>
        </w:rPr>
        <w:t>»</w:t>
      </w:r>
      <w:r w:rsidRPr="00F524FB">
        <w:rPr>
          <w:b w:val="0"/>
          <w:color w:val="auto"/>
          <w:sz w:val="28"/>
        </w:rPr>
        <w:t xml:space="preserve"> _________________ 20___ г.</w:t>
      </w:r>
    </w:p>
    <w:p w:rsidR="00404DA2" w:rsidRPr="00404DA2" w:rsidRDefault="00404DA2" w:rsidP="00404DA2">
      <w:pPr>
        <w:rPr>
          <w:lang w:eastAsia="ru-RU"/>
        </w:rPr>
      </w:pPr>
    </w:p>
    <w:p w:rsidR="003933E9" w:rsidRPr="0044509F" w:rsidRDefault="00DD7A1E" w:rsidP="00404DA2">
      <w:pPr>
        <w:ind w:right="142"/>
        <w:jc w:val="right"/>
        <w:rPr>
          <w:sz w:val="24"/>
        </w:rPr>
      </w:pPr>
      <w:r w:rsidRPr="0044509F">
        <w:rPr>
          <w:sz w:val="24"/>
        </w:rPr>
        <w:t>(рублей)</w:t>
      </w:r>
    </w:p>
    <w:tbl>
      <w:tblPr>
        <w:tblW w:w="1502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1"/>
        <w:gridCol w:w="1276"/>
        <w:gridCol w:w="2126"/>
        <w:gridCol w:w="2977"/>
        <w:gridCol w:w="3543"/>
        <w:gridCol w:w="1560"/>
        <w:gridCol w:w="2126"/>
      </w:tblGrid>
      <w:tr w:rsidR="00AE3D16" w:rsidRPr="00D16A86" w:rsidTr="00146E56"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C8757F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Наименование получателя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C8757F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3933E9" w:rsidRDefault="00AE3D16" w:rsidP="00C8757F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Объем финансового обеспечения оказания муниципальных услуг</w:t>
            </w:r>
            <w:r>
              <w:rPr>
                <w:sz w:val="18"/>
              </w:rPr>
              <w:t xml:space="preserve"> (</w:t>
            </w:r>
            <w:r>
              <w:rPr>
                <w:sz w:val="18"/>
                <w:lang w:val="en-US"/>
              </w:rPr>
              <w:t>V</w:t>
            </w:r>
            <w:r>
              <w:rPr>
                <w:sz w:val="18"/>
              </w:rPr>
              <w:t>му)</w:t>
            </w:r>
          </w:p>
          <w:p w:rsidR="00AE3D16" w:rsidRPr="00D16A86" w:rsidRDefault="00AE3D16" w:rsidP="00C8757F">
            <w:pPr>
              <w:pStyle w:val="ab"/>
              <w:jc w:val="center"/>
              <w:rPr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C8757F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Объем финансового обеспечения выполнения муниципальных работ</w:t>
            </w:r>
          </w:p>
          <w:p w:rsidR="00AE3D16" w:rsidRPr="00D16A86" w:rsidRDefault="00AE3D16" w:rsidP="00C8757F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(</w:t>
            </w:r>
            <w:r>
              <w:rPr>
                <w:noProof/>
                <w:sz w:val="18"/>
                <w:lang w:val="en-US"/>
              </w:rPr>
              <w:t>V</w:t>
            </w:r>
            <w:r>
              <w:rPr>
                <w:noProof/>
                <w:sz w:val="18"/>
              </w:rPr>
              <w:t>мр</w:t>
            </w:r>
            <w:r w:rsidRPr="00D16A86">
              <w:rPr>
                <w:sz w:val="18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7F" w:rsidRDefault="00AE3D16" w:rsidP="00C8757F">
            <w:pPr>
              <w:pStyle w:val="ab"/>
              <w:ind w:right="-108"/>
              <w:jc w:val="center"/>
              <w:rPr>
                <w:sz w:val="18"/>
              </w:rPr>
            </w:pPr>
            <w:r w:rsidRPr="00D16A86">
              <w:rPr>
                <w:sz w:val="18"/>
              </w:rPr>
              <w:t xml:space="preserve">Объем средств, планируемых </w:t>
            </w:r>
          </w:p>
          <w:p w:rsidR="00AE3D16" w:rsidRDefault="00AE3D16" w:rsidP="00C8757F">
            <w:pPr>
              <w:pStyle w:val="ab"/>
              <w:ind w:right="-108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к поступлению от потребителей</w:t>
            </w:r>
          </w:p>
          <w:p w:rsidR="00AE3D16" w:rsidRDefault="00AE3D16" w:rsidP="00C8757F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муниципальных услуг (работ), оказываемых (выполняемых) муниципальными учреждениями за плату в пределах установленного муниципального</w:t>
            </w:r>
          </w:p>
          <w:p w:rsidR="00AE3D16" w:rsidRPr="00D16A86" w:rsidRDefault="00AE3D16" w:rsidP="00C8757F">
            <w:pPr>
              <w:pStyle w:val="ab"/>
              <w:ind w:right="-182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задания</w:t>
            </w:r>
          </w:p>
          <w:p w:rsidR="00AE3D16" w:rsidRPr="00D16A86" w:rsidRDefault="00AE3D16" w:rsidP="00C8757F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(</w:t>
            </w:r>
            <w:r>
              <w:rPr>
                <w:noProof/>
                <w:sz w:val="18"/>
                <w:lang w:val="en-US"/>
              </w:rPr>
              <w:t>V</w:t>
            </w:r>
            <w:r>
              <w:rPr>
                <w:noProof/>
                <w:sz w:val="18"/>
              </w:rPr>
              <w:t>платМЗ</w:t>
            </w:r>
            <w:r w:rsidRPr="00D16A86">
              <w:rPr>
                <w:sz w:val="1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E47B48" w:rsidRDefault="00AE3D16" w:rsidP="00C8757F">
            <w:pPr>
              <w:pStyle w:val="ab"/>
              <w:jc w:val="center"/>
              <w:rPr>
                <w:vertAlign w:val="superscript"/>
              </w:rPr>
            </w:pPr>
            <w:r>
              <w:rPr>
                <w:sz w:val="18"/>
              </w:rPr>
              <w:t>Коэффициент выравнивания</w:t>
            </w:r>
            <w:r w:rsidR="00E47B48">
              <w:rPr>
                <w:sz w:val="18"/>
              </w:rPr>
              <w:t xml:space="preserve"> </w:t>
            </w:r>
            <w:r w:rsidR="00E47B48">
              <w:rPr>
                <w:sz w:val="18"/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757F" w:rsidRDefault="00AE3D16" w:rsidP="00C8757F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Всего объем субсидии на финансовое обеспечение выполнения</w:t>
            </w:r>
          </w:p>
          <w:p w:rsidR="00AE3D16" w:rsidRPr="00D16A86" w:rsidRDefault="00AE3D16" w:rsidP="00C8757F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t xml:space="preserve"> муниципального задания</w:t>
            </w:r>
          </w:p>
          <w:p w:rsidR="00AE3D16" w:rsidRPr="00D16A86" w:rsidRDefault="00AE3D16" w:rsidP="00C8757F">
            <w:pPr>
              <w:pStyle w:val="ab"/>
              <w:ind w:left="-109" w:firstLine="109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(</w:t>
            </w:r>
            <w:r>
              <w:rPr>
                <w:sz w:val="18"/>
                <w:lang w:val="en-US"/>
              </w:rPr>
              <w:t>V</w:t>
            </w:r>
            <w:r>
              <w:rPr>
                <w:noProof/>
                <w:sz w:val="18"/>
              </w:rPr>
              <w:t>мз</w:t>
            </w:r>
            <w:r w:rsidRPr="00D16A86">
              <w:rPr>
                <w:sz w:val="18"/>
              </w:rPr>
              <w:t>)</w:t>
            </w:r>
          </w:p>
        </w:tc>
      </w:tr>
      <w:tr w:rsidR="00AE3D16" w:rsidRPr="00D16A86" w:rsidTr="00146E56"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7505" w:rsidP="003057E7">
            <w:pPr>
              <w:pStyle w:val="ab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7505" w:rsidP="007D30DD">
            <w:pPr>
              <w:pStyle w:val="ab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D16" w:rsidRPr="00D16A86" w:rsidRDefault="00AE3D16" w:rsidP="00CB72B6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t xml:space="preserve">гр. </w:t>
            </w:r>
            <w:r w:rsidR="00CB72B6">
              <w:rPr>
                <w:sz w:val="18"/>
              </w:rPr>
              <w:t>7</w:t>
            </w:r>
            <w:r w:rsidRPr="00D16A86">
              <w:rPr>
                <w:sz w:val="18"/>
              </w:rPr>
              <w:t xml:space="preserve"> = </w:t>
            </w:r>
            <w:r>
              <w:rPr>
                <w:sz w:val="18"/>
              </w:rPr>
              <w:t>(</w:t>
            </w:r>
            <w:r w:rsidRPr="00D16A86">
              <w:rPr>
                <w:sz w:val="18"/>
              </w:rPr>
              <w:t xml:space="preserve">гр. 3 + гр. 4  - гр. </w:t>
            </w:r>
            <w:r w:rsidR="008F2664">
              <w:rPr>
                <w:sz w:val="18"/>
              </w:rPr>
              <w:t>5</w:t>
            </w:r>
            <w:r>
              <w:rPr>
                <w:sz w:val="18"/>
              </w:rPr>
              <w:t>) * гр. 10</w:t>
            </w:r>
          </w:p>
        </w:tc>
      </w:tr>
      <w:tr w:rsidR="00AE3D16" w:rsidRPr="00D16A86" w:rsidTr="00146E56">
        <w:tc>
          <w:tcPr>
            <w:tcW w:w="14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c"/>
              <w:rPr>
                <w:sz w:val="18"/>
              </w:rPr>
            </w:pPr>
            <w:r w:rsidRPr="00D16A86">
              <w:rPr>
                <w:sz w:val="18"/>
              </w:rPr>
              <w:t>Учреждение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C8757F" w:rsidP="003057E7">
            <w:pPr>
              <w:pStyle w:val="ac"/>
              <w:rPr>
                <w:sz w:val="18"/>
              </w:rPr>
            </w:pPr>
            <w:r>
              <w:rPr>
                <w:sz w:val="18"/>
              </w:rPr>
              <w:t>о</w:t>
            </w:r>
            <w:r w:rsidR="00AE3D16" w:rsidRPr="00D16A86">
              <w:rPr>
                <w:sz w:val="18"/>
              </w:rPr>
              <w:t>чередной финансовый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</w:tr>
      <w:tr w:rsidR="00AE3D16" w:rsidRPr="00D16A86" w:rsidTr="00146E56">
        <w:tc>
          <w:tcPr>
            <w:tcW w:w="14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C8757F" w:rsidP="003057E7">
            <w:pPr>
              <w:pStyle w:val="ac"/>
              <w:rPr>
                <w:sz w:val="18"/>
              </w:rPr>
            </w:pPr>
            <w:r>
              <w:rPr>
                <w:sz w:val="18"/>
              </w:rPr>
              <w:t>п</w:t>
            </w:r>
            <w:r w:rsidR="00AE3D16" w:rsidRPr="00D16A86">
              <w:rPr>
                <w:sz w:val="18"/>
              </w:rPr>
              <w:t>ервый год планового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</w:tr>
      <w:tr w:rsidR="00AE3D16" w:rsidRPr="00D16A86" w:rsidTr="00146E56">
        <w:tc>
          <w:tcPr>
            <w:tcW w:w="14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C8757F" w:rsidP="003057E7">
            <w:pPr>
              <w:pStyle w:val="ac"/>
              <w:rPr>
                <w:sz w:val="18"/>
              </w:rPr>
            </w:pPr>
            <w:r>
              <w:rPr>
                <w:sz w:val="18"/>
              </w:rPr>
              <w:t>в</w:t>
            </w:r>
            <w:r w:rsidR="00AE3D16" w:rsidRPr="00D16A86">
              <w:rPr>
                <w:sz w:val="18"/>
              </w:rPr>
              <w:t>торой год планового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</w:tr>
      <w:tr w:rsidR="00AE3D16" w:rsidRPr="00D16A86" w:rsidTr="00146E56">
        <w:tc>
          <w:tcPr>
            <w:tcW w:w="14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c"/>
              <w:rPr>
                <w:sz w:val="18"/>
              </w:rPr>
            </w:pPr>
            <w:r w:rsidRPr="00D16A86">
              <w:rPr>
                <w:sz w:val="18"/>
              </w:rPr>
              <w:t>Учреждение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C8757F" w:rsidP="003057E7">
            <w:pPr>
              <w:pStyle w:val="ac"/>
              <w:rPr>
                <w:sz w:val="18"/>
              </w:rPr>
            </w:pPr>
            <w:r>
              <w:rPr>
                <w:sz w:val="18"/>
              </w:rPr>
              <w:t>о</w:t>
            </w:r>
            <w:r w:rsidR="00AE3D16" w:rsidRPr="00D16A86">
              <w:rPr>
                <w:sz w:val="18"/>
              </w:rPr>
              <w:t>чередной финансовый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</w:tr>
      <w:tr w:rsidR="00AE3D16" w:rsidRPr="00D16A86" w:rsidTr="00146E56">
        <w:tc>
          <w:tcPr>
            <w:tcW w:w="14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C8757F" w:rsidP="003057E7">
            <w:pPr>
              <w:pStyle w:val="ac"/>
              <w:rPr>
                <w:sz w:val="18"/>
              </w:rPr>
            </w:pPr>
            <w:r>
              <w:rPr>
                <w:sz w:val="18"/>
              </w:rPr>
              <w:t>п</w:t>
            </w:r>
            <w:r w:rsidR="00AE3D16" w:rsidRPr="00D16A86">
              <w:rPr>
                <w:sz w:val="18"/>
              </w:rPr>
              <w:t>ервый год планового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</w:tr>
      <w:tr w:rsidR="00AE3D16" w:rsidRPr="00D16A86" w:rsidTr="00146E56">
        <w:tc>
          <w:tcPr>
            <w:tcW w:w="14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C8757F" w:rsidP="003057E7">
            <w:pPr>
              <w:pStyle w:val="ac"/>
              <w:rPr>
                <w:sz w:val="18"/>
              </w:rPr>
            </w:pPr>
            <w:r>
              <w:rPr>
                <w:sz w:val="18"/>
              </w:rPr>
              <w:t>в</w:t>
            </w:r>
            <w:r w:rsidR="00AE3D16" w:rsidRPr="00D16A86">
              <w:rPr>
                <w:sz w:val="18"/>
              </w:rPr>
              <w:t>торой год планового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</w:tr>
      <w:tr w:rsidR="00AE3D16" w:rsidRPr="00D16A86" w:rsidTr="00146E56">
        <w:tc>
          <w:tcPr>
            <w:tcW w:w="1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jc w:val="center"/>
              <w:rPr>
                <w:sz w:val="18"/>
              </w:rPr>
            </w:pPr>
            <w:r w:rsidRPr="00D16A86">
              <w:rPr>
                <w:sz w:val="18"/>
              </w:rPr>
              <w:lastRenderedPageBreak/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D16" w:rsidRPr="00D16A86" w:rsidRDefault="00AE3D16" w:rsidP="003057E7">
            <w:pPr>
              <w:pStyle w:val="ab"/>
              <w:rPr>
                <w:sz w:val="18"/>
              </w:rPr>
            </w:pPr>
          </w:p>
        </w:tc>
      </w:tr>
    </w:tbl>
    <w:p w:rsidR="00E47B48" w:rsidRDefault="00E47B48" w:rsidP="00404DA2">
      <w:pPr>
        <w:jc w:val="both"/>
        <w:rPr>
          <w:rFonts w:cs="Times New Roman"/>
          <w:sz w:val="24"/>
          <w:szCs w:val="24"/>
        </w:rPr>
      </w:pPr>
    </w:p>
    <w:p w:rsidR="00E47B48" w:rsidRDefault="00E47B48" w:rsidP="00C8757F">
      <w:pPr>
        <w:ind w:firstLine="851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Примечание:</w:t>
      </w:r>
    </w:p>
    <w:p w:rsidR="00193B69" w:rsidRPr="00404DA2" w:rsidRDefault="00E47B48" w:rsidP="00C8757F">
      <w:pPr>
        <w:ind w:firstLine="851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vertAlign w:val="superscript"/>
        </w:rPr>
        <w:t>1</w:t>
      </w:r>
      <w:r w:rsidR="00404DA2" w:rsidRPr="00404DA2">
        <w:rPr>
          <w:rFonts w:cs="Times New Roman"/>
          <w:sz w:val="24"/>
          <w:szCs w:val="24"/>
        </w:rPr>
        <w:t xml:space="preserve"> </w:t>
      </w:r>
      <w:r w:rsidR="00C8757F">
        <w:rPr>
          <w:rFonts w:cs="Times New Roman"/>
          <w:sz w:val="24"/>
          <w:szCs w:val="24"/>
        </w:rPr>
        <w:t xml:space="preserve">– </w:t>
      </w:r>
      <w:r w:rsidR="00404DA2" w:rsidRPr="00404DA2">
        <w:rPr>
          <w:rFonts w:cs="Times New Roman"/>
          <w:sz w:val="24"/>
          <w:szCs w:val="24"/>
        </w:rPr>
        <w:t>в случае, если значение коэффициента выравнивания составляет менее единицы, коэффициент выравнивания отражается в соответствии</w:t>
      </w:r>
      <w:r w:rsidR="00A30754">
        <w:rPr>
          <w:rFonts w:cs="Times New Roman"/>
          <w:sz w:val="24"/>
          <w:szCs w:val="24"/>
        </w:rPr>
        <w:t xml:space="preserve"> с формой расчета коэффициента выравнивания, предусмотренной </w:t>
      </w:r>
      <w:r w:rsidR="00404DA2" w:rsidRPr="00404DA2">
        <w:rPr>
          <w:rFonts w:cs="Times New Roman"/>
          <w:sz w:val="24"/>
          <w:szCs w:val="24"/>
        </w:rPr>
        <w:t>порядком</w:t>
      </w:r>
      <w:r w:rsidR="00A30754">
        <w:rPr>
          <w:rFonts w:cs="Times New Roman"/>
          <w:sz w:val="24"/>
          <w:szCs w:val="24"/>
        </w:rPr>
        <w:t>, установленным правовым актом</w:t>
      </w:r>
      <w:r w:rsidR="00404DA2" w:rsidRPr="00404DA2">
        <w:rPr>
          <w:rFonts w:cs="Times New Roman"/>
          <w:sz w:val="24"/>
          <w:szCs w:val="24"/>
        </w:rPr>
        <w:t xml:space="preserve"> </w:t>
      </w:r>
      <w:r w:rsidR="00A30754">
        <w:rPr>
          <w:rFonts w:cs="Times New Roman"/>
          <w:sz w:val="24"/>
          <w:szCs w:val="24"/>
        </w:rPr>
        <w:t>г</w:t>
      </w:r>
      <w:r w:rsidR="00404DA2" w:rsidRPr="00404DA2">
        <w:rPr>
          <w:rFonts w:cs="Times New Roman"/>
          <w:sz w:val="24"/>
          <w:szCs w:val="24"/>
        </w:rPr>
        <w:t>лавн</w:t>
      </w:r>
      <w:r w:rsidR="00A30754">
        <w:rPr>
          <w:rFonts w:cs="Times New Roman"/>
          <w:sz w:val="24"/>
          <w:szCs w:val="24"/>
        </w:rPr>
        <w:t>ого</w:t>
      </w:r>
      <w:r w:rsidR="00404DA2" w:rsidRPr="00404DA2">
        <w:rPr>
          <w:rFonts w:cs="Times New Roman"/>
          <w:sz w:val="24"/>
          <w:szCs w:val="24"/>
        </w:rPr>
        <w:t xml:space="preserve"> распорядител</w:t>
      </w:r>
      <w:r w:rsidR="00A30754">
        <w:rPr>
          <w:rFonts w:cs="Times New Roman"/>
          <w:sz w:val="24"/>
          <w:szCs w:val="24"/>
        </w:rPr>
        <w:t>я</w:t>
      </w:r>
      <w:r w:rsidR="00404DA2" w:rsidRPr="00404DA2">
        <w:rPr>
          <w:rFonts w:cs="Times New Roman"/>
          <w:sz w:val="24"/>
          <w:szCs w:val="24"/>
        </w:rPr>
        <w:t xml:space="preserve"> бюджетных средств</w:t>
      </w:r>
      <w:r w:rsidR="00C8757F">
        <w:rPr>
          <w:rFonts w:cs="Times New Roman"/>
          <w:sz w:val="24"/>
          <w:szCs w:val="24"/>
        </w:rPr>
        <w:t>.</w:t>
      </w:r>
    </w:p>
    <w:sectPr w:rsidR="00193B69" w:rsidRPr="00404DA2" w:rsidSect="00222924">
      <w:headerReference w:type="default" r:id="rId7"/>
      <w:footerReference w:type="default" r:id="rId8"/>
      <w:pgSz w:w="16838" w:h="11906" w:orient="landscape"/>
      <w:pgMar w:top="1701" w:right="536" w:bottom="567" w:left="1134" w:header="709" w:footer="709" w:gutter="0"/>
      <w:pgNumType w:start="2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E9A" w:rsidRDefault="00762E9A" w:rsidP="002B1E53">
      <w:r>
        <w:separator/>
      </w:r>
    </w:p>
  </w:endnote>
  <w:endnote w:type="continuationSeparator" w:id="0">
    <w:p w:rsidR="00762E9A" w:rsidRDefault="00762E9A" w:rsidP="002B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libr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338" w:rsidRDefault="00A02338">
    <w:pPr>
      <w:pStyle w:val="a6"/>
      <w:jc w:val="center"/>
    </w:pPr>
  </w:p>
  <w:p w:rsidR="00A02338" w:rsidRDefault="00A0233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E9A" w:rsidRDefault="00762E9A" w:rsidP="002B1E53">
      <w:r>
        <w:separator/>
      </w:r>
    </w:p>
  </w:footnote>
  <w:footnote w:type="continuationSeparator" w:id="0">
    <w:p w:rsidR="00762E9A" w:rsidRDefault="00762E9A" w:rsidP="002B1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FF0000"/>
      </w:rPr>
      <w:id w:val="1348594338"/>
      <w:docPartObj>
        <w:docPartGallery w:val="Page Numbers (Top of Page)"/>
        <w:docPartUnique/>
      </w:docPartObj>
    </w:sdtPr>
    <w:sdtEndPr>
      <w:rPr>
        <w:color w:val="auto"/>
      </w:rPr>
    </w:sdtEndPr>
    <w:sdtContent>
      <w:p w:rsidR="00663FBC" w:rsidRPr="00222924" w:rsidRDefault="00663FBC">
        <w:pPr>
          <w:pStyle w:val="a4"/>
          <w:jc w:val="center"/>
        </w:pPr>
        <w:r w:rsidRPr="00222924">
          <w:rPr>
            <w:sz w:val="20"/>
            <w:szCs w:val="20"/>
          </w:rPr>
          <w:fldChar w:fldCharType="begin"/>
        </w:r>
        <w:r w:rsidRPr="00222924">
          <w:rPr>
            <w:sz w:val="20"/>
            <w:szCs w:val="20"/>
          </w:rPr>
          <w:instrText>PAGE   \* MERGEFORMAT</w:instrText>
        </w:r>
        <w:r w:rsidRPr="00222924">
          <w:rPr>
            <w:sz w:val="20"/>
            <w:szCs w:val="20"/>
          </w:rPr>
          <w:fldChar w:fldCharType="separate"/>
        </w:r>
        <w:r w:rsidR="00C65C03">
          <w:rPr>
            <w:noProof/>
            <w:sz w:val="20"/>
            <w:szCs w:val="20"/>
          </w:rPr>
          <w:t>22</w:t>
        </w:r>
        <w:r w:rsidRPr="00222924">
          <w:rPr>
            <w:sz w:val="20"/>
            <w:szCs w:val="20"/>
          </w:rPr>
          <w:fldChar w:fldCharType="end"/>
        </w:r>
      </w:p>
    </w:sdtContent>
  </w:sdt>
  <w:p w:rsidR="00A02338" w:rsidRPr="00FE39E7" w:rsidRDefault="00A02338">
    <w:pPr>
      <w:pStyle w:val="a4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35EE5"/>
    <w:multiLevelType w:val="hybridMultilevel"/>
    <w:tmpl w:val="9536B4D4"/>
    <w:lvl w:ilvl="0" w:tplc="8A8A3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53"/>
    <w:rsid w:val="00031810"/>
    <w:rsid w:val="00065BDD"/>
    <w:rsid w:val="000A502C"/>
    <w:rsid w:val="000E2B6C"/>
    <w:rsid w:val="000E3CB2"/>
    <w:rsid w:val="00146E56"/>
    <w:rsid w:val="0015215F"/>
    <w:rsid w:val="001868B1"/>
    <w:rsid w:val="00193B69"/>
    <w:rsid w:val="001A52B8"/>
    <w:rsid w:val="00222924"/>
    <w:rsid w:val="00243FF7"/>
    <w:rsid w:val="00255203"/>
    <w:rsid w:val="0026236B"/>
    <w:rsid w:val="002B1E53"/>
    <w:rsid w:val="002C0A7F"/>
    <w:rsid w:val="002F7B5A"/>
    <w:rsid w:val="00311B90"/>
    <w:rsid w:val="00330CD2"/>
    <w:rsid w:val="0033144E"/>
    <w:rsid w:val="003933E9"/>
    <w:rsid w:val="003C223E"/>
    <w:rsid w:val="003C3D87"/>
    <w:rsid w:val="003D3BF8"/>
    <w:rsid w:val="003F31D0"/>
    <w:rsid w:val="00404DA2"/>
    <w:rsid w:val="0044509F"/>
    <w:rsid w:val="004536B2"/>
    <w:rsid w:val="004A1790"/>
    <w:rsid w:val="004E1D74"/>
    <w:rsid w:val="0051683B"/>
    <w:rsid w:val="00530A73"/>
    <w:rsid w:val="00572ED3"/>
    <w:rsid w:val="005B7742"/>
    <w:rsid w:val="006031A7"/>
    <w:rsid w:val="0065408F"/>
    <w:rsid w:val="00660C12"/>
    <w:rsid w:val="00663FBC"/>
    <w:rsid w:val="006904F5"/>
    <w:rsid w:val="006973E9"/>
    <w:rsid w:val="00727C1B"/>
    <w:rsid w:val="00730EEE"/>
    <w:rsid w:val="007370B4"/>
    <w:rsid w:val="007560C1"/>
    <w:rsid w:val="00762E9A"/>
    <w:rsid w:val="007D0EE1"/>
    <w:rsid w:val="007D30DD"/>
    <w:rsid w:val="00805BBF"/>
    <w:rsid w:val="0084073E"/>
    <w:rsid w:val="008A1ABC"/>
    <w:rsid w:val="008B0758"/>
    <w:rsid w:val="008B1ECB"/>
    <w:rsid w:val="008C0835"/>
    <w:rsid w:val="008C66CE"/>
    <w:rsid w:val="008F2664"/>
    <w:rsid w:val="00926102"/>
    <w:rsid w:val="009572C6"/>
    <w:rsid w:val="00984838"/>
    <w:rsid w:val="009B0199"/>
    <w:rsid w:val="009E3ED1"/>
    <w:rsid w:val="00A0157C"/>
    <w:rsid w:val="00A02338"/>
    <w:rsid w:val="00A156D1"/>
    <w:rsid w:val="00A30754"/>
    <w:rsid w:val="00A469D6"/>
    <w:rsid w:val="00A5590F"/>
    <w:rsid w:val="00A66225"/>
    <w:rsid w:val="00A7189D"/>
    <w:rsid w:val="00AA2309"/>
    <w:rsid w:val="00AE3D16"/>
    <w:rsid w:val="00AE7505"/>
    <w:rsid w:val="00B01E7C"/>
    <w:rsid w:val="00B032A6"/>
    <w:rsid w:val="00B13922"/>
    <w:rsid w:val="00B4132C"/>
    <w:rsid w:val="00B63E8C"/>
    <w:rsid w:val="00C65C03"/>
    <w:rsid w:val="00C772D4"/>
    <w:rsid w:val="00C8757F"/>
    <w:rsid w:val="00C9371F"/>
    <w:rsid w:val="00CB72B6"/>
    <w:rsid w:val="00CC76F5"/>
    <w:rsid w:val="00CE1FDB"/>
    <w:rsid w:val="00D009C3"/>
    <w:rsid w:val="00D436E2"/>
    <w:rsid w:val="00D559F7"/>
    <w:rsid w:val="00D80BB2"/>
    <w:rsid w:val="00DC6FA9"/>
    <w:rsid w:val="00DD7A1E"/>
    <w:rsid w:val="00DF4E34"/>
    <w:rsid w:val="00E05C34"/>
    <w:rsid w:val="00E14F56"/>
    <w:rsid w:val="00E20610"/>
    <w:rsid w:val="00E47B48"/>
    <w:rsid w:val="00E5557E"/>
    <w:rsid w:val="00E90990"/>
    <w:rsid w:val="00EC6EFC"/>
    <w:rsid w:val="00EE7019"/>
    <w:rsid w:val="00F524FB"/>
    <w:rsid w:val="00FA2D0E"/>
    <w:rsid w:val="00FB62F0"/>
    <w:rsid w:val="00FC5ACA"/>
    <w:rsid w:val="00FE27FE"/>
    <w:rsid w:val="00FE39E7"/>
    <w:rsid w:val="00FE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255B2-DE3D-4FCA-A071-850F2AD2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B2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DD7A1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1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1E5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B1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1E53"/>
    <w:rPr>
      <w:rFonts w:ascii="Times New Roman" w:hAnsi="Times New Roman"/>
      <w:sz w:val="28"/>
    </w:rPr>
  </w:style>
  <w:style w:type="paragraph" w:styleId="a8">
    <w:name w:val="List Paragraph"/>
    <w:basedOn w:val="a"/>
    <w:uiPriority w:val="34"/>
    <w:qFormat/>
    <w:rsid w:val="00193B6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A23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230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DD7A1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DD7A1E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D7A1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shtayman_oy</dc:creator>
  <cp:keywords/>
  <dc:description/>
  <cp:lastModifiedBy>Мельничану Лилия Николаевна</cp:lastModifiedBy>
  <cp:revision>2</cp:revision>
  <cp:lastPrinted>2025-09-29T10:10:00Z</cp:lastPrinted>
  <dcterms:created xsi:type="dcterms:W3CDTF">2025-10-23T07:34:00Z</dcterms:created>
  <dcterms:modified xsi:type="dcterms:W3CDTF">2025-10-23T07:34:00Z</dcterms:modified>
</cp:coreProperties>
</file>